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958"/>
        <w:gridCol w:w="961"/>
        <w:gridCol w:w="962"/>
        <w:gridCol w:w="964"/>
        <w:gridCol w:w="964"/>
        <w:gridCol w:w="964"/>
        <w:gridCol w:w="964"/>
        <w:gridCol w:w="964"/>
        <w:gridCol w:w="1132"/>
      </w:tblGrid>
      <w:tr w:rsidR="00F71A3D" w14:paraId="724AAC81" w14:textId="77777777" w:rsidTr="007F7E1E">
        <w:trPr>
          <w:trHeight w:val="365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F95BAEC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71B0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D16987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45C83">
              <w:rPr>
                <w:rFonts w:ascii="Tw Cen MT" w:hAnsi="Tw Cen MT"/>
                <w:b/>
                <w:sz w:val="28"/>
                <w:szCs w:val="28"/>
              </w:rPr>
              <w:t>ME304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16B097A1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>. I</w:t>
      </w:r>
      <w:r w:rsidR="000F38BD">
        <w:rPr>
          <w:rFonts w:ascii="Tw Cen MT" w:hAnsi="Tw Cen MT"/>
          <w:sz w:val="28"/>
          <w:szCs w:val="26"/>
        </w:rPr>
        <w:t>I</w:t>
      </w:r>
      <w:r w:rsidR="00770E09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Year I</w:t>
      </w:r>
      <w:r w:rsidR="0068787E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 Semester Regular Examinations,</w:t>
      </w:r>
      <w:r w:rsidR="0068787E">
        <w:rPr>
          <w:rFonts w:ascii="Tw Cen MT" w:hAnsi="Tw Cen MT"/>
          <w:sz w:val="28"/>
          <w:szCs w:val="26"/>
        </w:rPr>
        <w:t xml:space="preserve"> </w:t>
      </w:r>
      <w:r w:rsidR="000F38BD">
        <w:rPr>
          <w:rFonts w:ascii="Tw Cen MT" w:hAnsi="Tw Cen MT"/>
          <w:sz w:val="28"/>
          <w:szCs w:val="26"/>
        </w:rPr>
        <w:t>May/June 2025</w:t>
      </w:r>
    </w:p>
    <w:p w14:paraId="7061E8C0" w14:textId="292A99E2" w:rsidR="00F71A3D" w:rsidRDefault="00145C83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HEAT TRANSFER</w:t>
      </w:r>
    </w:p>
    <w:p w14:paraId="772AFEF7" w14:textId="2AA4486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45C83">
        <w:rPr>
          <w:rFonts w:ascii="Tw Cen MT" w:hAnsi="Tw Cen MT"/>
          <w:sz w:val="26"/>
          <w:szCs w:val="26"/>
        </w:rPr>
        <w:t>M</w:t>
      </w:r>
      <w:r w:rsidR="004550CB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047C3633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7F7E1E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E362EE2" w14:textId="77777777" w:rsidR="00964A14" w:rsidRDefault="00964A14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089F973C" w14:textId="4F9B5EAD" w:rsidR="00116996" w:rsidRPr="00116996" w:rsidRDefault="00116996" w:rsidP="0011699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lang w:eastAsia="en-IN"/>
        </w:rPr>
      </w:pPr>
      <w:r w:rsidRPr="00116996">
        <w:rPr>
          <w:rFonts w:ascii="Times New Roman" w:hAnsi="Times New Roman" w:cs="Times New Roman"/>
          <w:b/>
          <w:bCs/>
          <w:i/>
          <w:iCs/>
          <w:sz w:val="24"/>
          <w:lang w:eastAsia="en-IN"/>
        </w:rPr>
        <w:t xml:space="preserve">Note: </w:t>
      </w:r>
      <w:r>
        <w:rPr>
          <w:rFonts w:ascii="Times New Roman" w:hAnsi="Times New Roman" w:cs="Times New Roman"/>
          <w:b/>
          <w:bCs/>
          <w:i/>
          <w:iCs/>
          <w:sz w:val="24"/>
          <w:lang w:eastAsia="en-IN"/>
        </w:rPr>
        <w:t>U</w:t>
      </w:r>
      <w:r w:rsidRPr="00116996">
        <w:rPr>
          <w:rFonts w:ascii="Times New Roman" w:hAnsi="Times New Roman" w:cs="Times New Roman"/>
          <w:b/>
          <w:bCs/>
          <w:i/>
          <w:iCs/>
          <w:sz w:val="24"/>
          <w:lang w:eastAsia="en-IN"/>
        </w:rPr>
        <w:t>se of Heat and Mass Transfer Data Book is allowed.</w:t>
      </w:r>
    </w:p>
    <w:p w14:paraId="575CB303" w14:textId="77777777" w:rsidR="00116996" w:rsidRDefault="00116996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6D22F08F" w14:textId="7992548E" w:rsidR="00AA318E" w:rsidRDefault="00AA318E" w:rsidP="00AA318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6A10F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18FABD45" w14:textId="77777777" w:rsidR="00964A14" w:rsidRPr="006A10F0" w:rsidRDefault="00964A14" w:rsidP="00AA318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AA318E" w:rsidRPr="006A10F0" w14:paraId="1C3A97A0" w14:textId="77777777" w:rsidTr="00116996">
        <w:tc>
          <w:tcPr>
            <w:tcW w:w="902" w:type="dxa"/>
          </w:tcPr>
          <w:p w14:paraId="70738666" w14:textId="77777777" w:rsidR="00AA318E" w:rsidRPr="006A10F0" w:rsidRDefault="00AA318E" w:rsidP="00AA31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AF7EFEB" w14:textId="77777777" w:rsidR="00AA318E" w:rsidRPr="006A10F0" w:rsidRDefault="00AA318E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What is thermal diffusivity?</w:t>
            </w:r>
          </w:p>
        </w:tc>
        <w:tc>
          <w:tcPr>
            <w:tcW w:w="708" w:type="dxa"/>
            <w:vAlign w:val="center"/>
          </w:tcPr>
          <w:p w14:paraId="34BBBD66" w14:textId="77777777" w:rsidR="00AA318E" w:rsidRPr="006A10F0" w:rsidRDefault="00AA318E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15DC048" w14:textId="77777777" w:rsidR="00AA318E" w:rsidRPr="006A10F0" w:rsidRDefault="00AA318E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24A655E9" w14:textId="5B699238" w:rsidR="00AA318E" w:rsidRPr="006A10F0" w:rsidRDefault="00AA318E" w:rsidP="00A82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82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318E" w:rsidRPr="006A10F0" w14:paraId="59B57EAB" w14:textId="77777777" w:rsidTr="00116996">
        <w:tc>
          <w:tcPr>
            <w:tcW w:w="902" w:type="dxa"/>
          </w:tcPr>
          <w:p w14:paraId="0ED78FA6" w14:textId="77777777" w:rsidR="00AA318E" w:rsidRPr="006A10F0" w:rsidRDefault="00AA318E" w:rsidP="00AA31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EAE8175" w14:textId="3DE42867" w:rsidR="00AA318E" w:rsidRPr="006A10F0" w:rsidRDefault="00116996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the efficiency </w:t>
            </w:r>
            <w:r w:rsidR="00AA318E" w:rsidRPr="006A10F0">
              <w:rPr>
                <w:rFonts w:ascii="Times New Roman" w:hAnsi="Times New Roman" w:cs="Times New Roman"/>
                <w:sz w:val="24"/>
                <w:szCs w:val="24"/>
              </w:rPr>
              <w:t>and effectiveness of a fin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07A96184" w14:textId="77777777" w:rsidR="00AA318E" w:rsidRPr="006A10F0" w:rsidRDefault="00AA318E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80EA9BF" w14:textId="3A2D0EBE" w:rsidR="00AA318E" w:rsidRPr="006A10F0" w:rsidRDefault="00AA318E" w:rsidP="00A82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82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14:paraId="3592BEFB" w14:textId="29C2224F" w:rsidR="00AA318E" w:rsidRPr="006A10F0" w:rsidRDefault="00A82595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A318E" w:rsidRPr="006A10F0" w14:paraId="340A811A" w14:textId="77777777" w:rsidTr="00116996">
        <w:tc>
          <w:tcPr>
            <w:tcW w:w="902" w:type="dxa"/>
          </w:tcPr>
          <w:p w14:paraId="22C95E02" w14:textId="77777777" w:rsidR="00AA318E" w:rsidRPr="006A10F0" w:rsidRDefault="00AA318E" w:rsidP="00AA31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2283E2E" w14:textId="000C9936" w:rsidR="00AA318E" w:rsidRPr="006A10F0" w:rsidRDefault="00AA318E" w:rsidP="00AA318E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Distinguish between natural and forced convection heat transfer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7CE6412D" w14:textId="77777777" w:rsidR="00AA318E" w:rsidRPr="006A10F0" w:rsidRDefault="00AA318E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85F4CB7" w14:textId="7C8609CD" w:rsidR="00AA318E" w:rsidRPr="006A10F0" w:rsidRDefault="00AA318E" w:rsidP="00A82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825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6B0EDB93" w14:textId="77777777" w:rsidR="00AA318E" w:rsidRPr="006A10F0" w:rsidRDefault="00AA318E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A318E" w:rsidRPr="006A10F0" w14:paraId="217D410E" w14:textId="77777777" w:rsidTr="00116996">
        <w:tc>
          <w:tcPr>
            <w:tcW w:w="902" w:type="dxa"/>
          </w:tcPr>
          <w:p w14:paraId="12078F1A" w14:textId="77777777" w:rsidR="00AA318E" w:rsidRPr="006A10F0" w:rsidRDefault="00AA318E" w:rsidP="00AA31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vAlign w:val="center"/>
          </w:tcPr>
          <w:p w14:paraId="470984F4" w14:textId="7EC1166B" w:rsidR="00AA318E" w:rsidRPr="006A10F0" w:rsidRDefault="00AA318E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tate the difference between sub-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cooled and saturated boiling.</w:t>
            </w:r>
          </w:p>
        </w:tc>
        <w:tc>
          <w:tcPr>
            <w:tcW w:w="708" w:type="dxa"/>
            <w:vAlign w:val="center"/>
          </w:tcPr>
          <w:p w14:paraId="533E5A6F" w14:textId="77777777" w:rsidR="00AA318E" w:rsidRPr="006A10F0" w:rsidRDefault="00AA318E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A202D57" w14:textId="6726B402" w:rsidR="00AA318E" w:rsidRPr="006A10F0" w:rsidRDefault="00AA318E" w:rsidP="00A82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825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5F78345A" w14:textId="54FAA3D3" w:rsidR="00AA318E" w:rsidRPr="006A10F0" w:rsidRDefault="00A82595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A318E" w:rsidRPr="006A10F0" w14:paraId="19D75D11" w14:textId="77777777" w:rsidTr="00116996">
        <w:tc>
          <w:tcPr>
            <w:tcW w:w="902" w:type="dxa"/>
          </w:tcPr>
          <w:p w14:paraId="5D358030" w14:textId="77777777" w:rsidR="00AA318E" w:rsidRPr="006A10F0" w:rsidRDefault="00AA318E" w:rsidP="00AA318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883A3ED" w14:textId="7E5E4C3C" w:rsidR="00AA318E" w:rsidRPr="006A10F0" w:rsidRDefault="00AA318E" w:rsidP="00AA318E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Define shape factor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Align w:val="center"/>
          </w:tcPr>
          <w:p w14:paraId="1D34A9EB" w14:textId="77777777" w:rsidR="00AA318E" w:rsidRPr="006A10F0" w:rsidRDefault="00AA318E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86768A7" w14:textId="662190B7" w:rsidR="00AA318E" w:rsidRPr="006A10F0" w:rsidRDefault="00A82595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02267EB3" w14:textId="745D40CF" w:rsidR="00AA318E" w:rsidRPr="006A10F0" w:rsidRDefault="00A82595" w:rsidP="00AA31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168BFC33" w14:textId="77777777" w:rsidR="00116996" w:rsidRDefault="00116996" w:rsidP="00AA318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F635BFF" w14:textId="7D25C762" w:rsidR="00AA318E" w:rsidRPr="006A10F0" w:rsidRDefault="00AA318E" w:rsidP="00AA318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6A10F0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6A10F0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01CD374F" w14:textId="77777777" w:rsidR="00AA318E" w:rsidRPr="006A10F0" w:rsidRDefault="00AA318E" w:rsidP="00AA318E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AA318E" w:rsidRPr="006A10F0" w14:paraId="099CDEE6" w14:textId="77777777" w:rsidTr="00116996">
        <w:tc>
          <w:tcPr>
            <w:tcW w:w="10923" w:type="dxa"/>
            <w:gridSpan w:val="6"/>
          </w:tcPr>
          <w:p w14:paraId="38CF73DE" w14:textId="77777777" w:rsidR="00AA318E" w:rsidRPr="006A10F0" w:rsidRDefault="00AA318E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A318E" w:rsidRPr="006A10F0" w14:paraId="5E529A2D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621FE077" w14:textId="77777777" w:rsidR="00AA318E" w:rsidRPr="006A10F0" w:rsidRDefault="00AA318E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7BF316EF" w14:textId="5085F29E" w:rsidR="00AA318E" w:rsidRPr="006A10F0" w:rsidRDefault="00AA318E" w:rsidP="0011699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State Fourier‘s law of heat conduction. Why is the negative sign used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56" w:type="dxa"/>
          </w:tcPr>
          <w:p w14:paraId="37C3C9A2" w14:textId="77777777" w:rsidR="00AA318E" w:rsidRPr="006A10F0" w:rsidRDefault="00AA318E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D1B1A99" w14:textId="77777777" w:rsidR="00AA318E" w:rsidRPr="006A10F0" w:rsidRDefault="00AA318E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3D85C1D" w14:textId="061E2678" w:rsidR="00AA318E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A318E" w:rsidRPr="006A10F0" w14:paraId="5DE876F8" w14:textId="77777777" w:rsidTr="00116996">
        <w:trPr>
          <w:gridAfter w:val="1"/>
          <w:wAfter w:w="7" w:type="dxa"/>
          <w:trHeight w:val="329"/>
        </w:trPr>
        <w:tc>
          <w:tcPr>
            <w:tcW w:w="902" w:type="dxa"/>
          </w:tcPr>
          <w:p w14:paraId="21F1A1CB" w14:textId="77777777" w:rsidR="00AA318E" w:rsidRPr="006A10F0" w:rsidRDefault="00AA318E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DD89C5F" w14:textId="77777777" w:rsidR="00AA318E" w:rsidRPr="006A10F0" w:rsidRDefault="00AA318E" w:rsidP="0011699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The heat flow rate through a 3 cm thick wood board for a temperature difference of 30</w:t>
            </w:r>
            <w:r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 between the surfaces is 120 W/m</w:t>
            </w:r>
            <w:r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. Calculate the thermal conductivity of Wood.</w:t>
            </w:r>
          </w:p>
        </w:tc>
        <w:tc>
          <w:tcPr>
            <w:tcW w:w="756" w:type="dxa"/>
          </w:tcPr>
          <w:p w14:paraId="09F3C820" w14:textId="77777777" w:rsidR="00AA318E" w:rsidRPr="006A10F0" w:rsidRDefault="00AA318E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8511E68" w14:textId="77777777" w:rsidR="00AA318E" w:rsidRPr="006A10F0" w:rsidRDefault="00AA318E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B08711F" w14:textId="77777777" w:rsidR="00AA318E" w:rsidRPr="006A10F0" w:rsidRDefault="00AA318E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318E" w:rsidRPr="006A10F0" w14:paraId="50AF1A1F" w14:textId="77777777" w:rsidTr="00116996">
        <w:tc>
          <w:tcPr>
            <w:tcW w:w="10923" w:type="dxa"/>
            <w:gridSpan w:val="6"/>
          </w:tcPr>
          <w:p w14:paraId="3A28F796" w14:textId="77777777" w:rsidR="00AA318E" w:rsidRPr="006A10F0" w:rsidRDefault="00AA318E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A318E" w:rsidRPr="006A10F0" w14:paraId="3835ADCA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6889EEED" w14:textId="77777777" w:rsidR="00AA318E" w:rsidRPr="006A10F0" w:rsidRDefault="00AA318E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0E9FE7DF" w14:textId="77777777" w:rsidR="00AA318E" w:rsidRPr="006A10F0" w:rsidRDefault="00AA318E" w:rsidP="00116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Derive the general heat conduction equation in Cartesian coordinates and deduce it in one dimensional steady state condition with no internal heat generation.</w:t>
            </w:r>
          </w:p>
        </w:tc>
        <w:tc>
          <w:tcPr>
            <w:tcW w:w="756" w:type="dxa"/>
          </w:tcPr>
          <w:p w14:paraId="278F0D76" w14:textId="77777777" w:rsidR="00AA318E" w:rsidRPr="006A10F0" w:rsidRDefault="00AA318E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6042B3B" w14:textId="77777777" w:rsidR="00AA318E" w:rsidRPr="006A10F0" w:rsidRDefault="00AA318E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58FB3539" w14:textId="77777777" w:rsidR="00AA318E" w:rsidRPr="006A10F0" w:rsidRDefault="00AA318E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A318E" w:rsidRPr="006A10F0" w14:paraId="45BD4DB7" w14:textId="77777777" w:rsidTr="00116996">
        <w:tc>
          <w:tcPr>
            <w:tcW w:w="10923" w:type="dxa"/>
            <w:gridSpan w:val="6"/>
          </w:tcPr>
          <w:p w14:paraId="1356F2D8" w14:textId="77777777" w:rsidR="00116996" w:rsidRDefault="00116996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E163C5" w14:textId="77777777" w:rsidR="00AA318E" w:rsidRPr="006A10F0" w:rsidRDefault="00AA318E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A318E" w:rsidRPr="006A10F0" w14:paraId="5025E6A2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0A5B3475" w14:textId="77777777" w:rsidR="00AA318E" w:rsidRPr="006A10F0" w:rsidRDefault="00AA318E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67F83136" w14:textId="0E258738" w:rsidR="00AA318E" w:rsidRPr="006A10F0" w:rsidRDefault="00A82595" w:rsidP="00964A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Take a composite slab with series and parallel resistances. Draw the therm</w:t>
            </w:r>
            <w:r w:rsidR="00964A14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circuit representing temperatures, resistances</w:t>
            </w:r>
            <w:r w:rsidR="00964A14">
              <w:rPr>
                <w:rFonts w:ascii="Times New Roman" w:hAnsi="Times New Roman" w:cs="Times New Roman"/>
                <w:sz w:val="24"/>
                <w:szCs w:val="24"/>
              </w:rPr>
              <w:t xml:space="preserve"> and heat flow, in it.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3784D41C" w14:textId="615D7AFB" w:rsidR="00AA318E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318E" w:rsidRPr="006A10F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7DCA1ACC" w14:textId="1F6DA61F" w:rsidR="00AA318E" w:rsidRPr="006A10F0" w:rsidRDefault="00AA318E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A825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14:paraId="4D730223" w14:textId="312B9AC8" w:rsidR="00AA318E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2595" w:rsidRPr="006A10F0" w14:paraId="3CF0C7D9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43AD2F8D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F5F35A5" w14:textId="77777777" w:rsidR="00116996" w:rsidRDefault="00A82595" w:rsidP="00116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DC15E4">
              <w:rPr>
                <w:rFonts w:ascii="Times New Roman" w:hAnsi="Times New Roman" w:cs="Times New Roman"/>
                <w:sz w:val="24"/>
                <w:szCs w:val="24"/>
              </w:rPr>
              <w:t>What is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the expression for critical radius of insulation in case of</w:t>
            </w:r>
          </w:p>
          <w:p w14:paraId="66060B70" w14:textId="058A57DF" w:rsidR="00A82595" w:rsidRDefault="00A82595" w:rsidP="00116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="00FF418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="00FF418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ylinder</w:t>
            </w:r>
            <w:r w:rsidR="00FF4180">
              <w:rPr>
                <w:rFonts w:ascii="Times New Roman" w:hAnsi="Times New Roman" w:cs="Times New Roman"/>
                <w:sz w:val="24"/>
                <w:szCs w:val="24"/>
              </w:rPr>
              <w:t xml:space="preserve"> ii) Sphere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0F1B204" w14:textId="57D1CDA9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2346ED44" w14:textId="57C91659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3090AD0" w14:textId="482FF153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82595" w:rsidRPr="006A10F0" w14:paraId="7FA28F0F" w14:textId="77777777" w:rsidTr="00116996">
        <w:tc>
          <w:tcPr>
            <w:tcW w:w="10923" w:type="dxa"/>
            <w:gridSpan w:val="6"/>
          </w:tcPr>
          <w:p w14:paraId="590DC099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2595" w:rsidRPr="006A10F0" w14:paraId="261A918D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1A573EB8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200DCD85" w14:textId="50C12F08" w:rsidR="00A82595" w:rsidRPr="006A10F0" w:rsidRDefault="00A82595" w:rsidP="00116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A 40×40 cm copper slab 5mm thick at a uniform temperature of 250</w:t>
            </w:r>
            <w:r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 suddenly has its surface temperature lowered to 30</w:t>
            </w:r>
            <w:r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C. Find the time at which the slab temperature becomes 90</w:t>
            </w:r>
            <w:r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C. Take ρ =9000kg/m</w:t>
            </w:r>
            <w:r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,                   </w:t>
            </w:r>
            <w:proofErr w:type="spell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116996" w:rsidRPr="0011699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p</w:t>
            </w:r>
            <w:proofErr w:type="spell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380J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/kg K, k = 370W/</w:t>
            </w:r>
            <w:proofErr w:type="spell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mK</w:t>
            </w:r>
            <w:proofErr w:type="spell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and h = 90W/m</w:t>
            </w:r>
            <w:r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756" w:type="dxa"/>
          </w:tcPr>
          <w:p w14:paraId="4C923564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0172182" w14:textId="652A2B8A" w:rsidR="00A82595" w:rsidRPr="006A10F0" w:rsidRDefault="00116996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26D4C72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2595" w:rsidRPr="006A10F0" w14:paraId="391A0CE7" w14:textId="77777777" w:rsidTr="00116996">
        <w:tc>
          <w:tcPr>
            <w:tcW w:w="10923" w:type="dxa"/>
            <w:gridSpan w:val="6"/>
          </w:tcPr>
          <w:p w14:paraId="09AEF26F" w14:textId="77777777" w:rsidR="00116996" w:rsidRDefault="00116996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3149EBA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82595" w:rsidRPr="006A10F0" w14:paraId="356D0359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376DD0C3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0AEE9053" w14:textId="7C03A6DC" w:rsidR="00A82595" w:rsidRPr="006A10F0" w:rsidRDefault="00A82595" w:rsidP="00116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Air at 10</w:t>
            </w:r>
            <w:r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C and at 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 xml:space="preserve">atmosphere 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pressure flowing over a plate at a velocity of       3 m/sec. If the plate is 30 cm wide and at a temperature of 60</w:t>
            </w:r>
            <w:r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C. Calculate the following quantities at x = 0.3m. (i) 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 xml:space="preserve">Hydrodynamic 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Boundary layer thickness (ii) </w:t>
            </w:r>
            <w:r w:rsidR="00116996"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Thermal boundary layer thickness 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(iii)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 xml:space="preserve"> Heat transfer coefficient 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(iv)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Heat transfer rate from the plate.</w:t>
            </w:r>
          </w:p>
        </w:tc>
        <w:tc>
          <w:tcPr>
            <w:tcW w:w="756" w:type="dxa"/>
          </w:tcPr>
          <w:p w14:paraId="7D237E90" w14:textId="33ED53E2" w:rsidR="00A82595" w:rsidRPr="006A10F0" w:rsidRDefault="00116996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55BB6647" w14:textId="356DC8EA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114F9753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A82595" w:rsidRPr="006A10F0" w14:paraId="02D86566" w14:textId="77777777" w:rsidTr="00116996">
        <w:tc>
          <w:tcPr>
            <w:tcW w:w="10923" w:type="dxa"/>
            <w:gridSpan w:val="6"/>
          </w:tcPr>
          <w:p w14:paraId="32265004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2595" w:rsidRPr="006A10F0" w14:paraId="76C87B30" w14:textId="77777777" w:rsidTr="00116996">
        <w:trPr>
          <w:gridAfter w:val="1"/>
          <w:wAfter w:w="7" w:type="dxa"/>
          <w:trHeight w:val="70"/>
        </w:trPr>
        <w:tc>
          <w:tcPr>
            <w:tcW w:w="902" w:type="dxa"/>
          </w:tcPr>
          <w:p w14:paraId="42B6B985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76F7F763" w14:textId="2343BD06" w:rsidR="00A82595" w:rsidRPr="006A10F0" w:rsidRDefault="00A82595" w:rsidP="00116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Show by dimensional analysis that for Natural convection heat transfer, </w:t>
            </w:r>
            <w:proofErr w:type="spell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Nusselt</w:t>
            </w:r>
            <w:proofErr w:type="spell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number is a function of </w:t>
            </w:r>
            <w:proofErr w:type="spell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Grashof</w:t>
            </w:r>
            <w:proofErr w:type="spell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number  and</w:t>
            </w:r>
            <w:proofErr w:type="gram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Prandtl</w:t>
            </w:r>
            <w:proofErr w:type="spell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 number.</w:t>
            </w:r>
          </w:p>
        </w:tc>
        <w:tc>
          <w:tcPr>
            <w:tcW w:w="756" w:type="dxa"/>
          </w:tcPr>
          <w:p w14:paraId="21DA7A2B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58D77FF" w14:textId="4DCCDBCB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2F414A34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2595" w:rsidRPr="006A10F0" w14:paraId="7AE7B188" w14:textId="77777777" w:rsidTr="00116996">
        <w:tc>
          <w:tcPr>
            <w:tcW w:w="10923" w:type="dxa"/>
            <w:gridSpan w:val="6"/>
          </w:tcPr>
          <w:p w14:paraId="17973503" w14:textId="77777777" w:rsidR="00116996" w:rsidRDefault="00116996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ED97FC5" w14:textId="77777777" w:rsidR="00116996" w:rsidRDefault="00116996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076D94" w14:textId="77777777" w:rsidR="00116996" w:rsidRDefault="00116996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21BAEE" w14:textId="77777777" w:rsidR="00116996" w:rsidRDefault="00116996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  <w:p w14:paraId="780CEF42" w14:textId="77777777" w:rsidR="00116996" w:rsidRDefault="00116996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2AD987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82595" w:rsidRPr="006A10F0" w14:paraId="3537B9E7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2592B607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570" w:type="dxa"/>
          </w:tcPr>
          <w:p w14:paraId="085DFBB2" w14:textId="4718C753" w:rsidR="00A82595" w:rsidRPr="00116996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6996">
              <w:rPr>
                <w:rFonts w:ascii="Times New Roman" w:hAnsi="Times New Roman" w:cs="Times New Roman"/>
                <w:sz w:val="24"/>
                <w:szCs w:val="24"/>
              </w:rPr>
              <w:t>Explain the pool boiling curve with a neat sketch</w:t>
            </w:r>
            <w:r w:rsidR="00116996" w:rsidRPr="001169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188D8447" w14:textId="43BD6F40" w:rsidR="00A82595" w:rsidRPr="006A10F0" w:rsidRDefault="00116996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08185C82" w14:textId="76C981EE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29A189FF" w14:textId="79AC1725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82595" w:rsidRPr="006A10F0" w14:paraId="7D72F0D3" w14:textId="77777777" w:rsidTr="00116996">
        <w:tc>
          <w:tcPr>
            <w:tcW w:w="10923" w:type="dxa"/>
            <w:gridSpan w:val="6"/>
          </w:tcPr>
          <w:p w14:paraId="41232C9A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2595" w:rsidRPr="006A10F0" w14:paraId="1D0ABB65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3D8DC989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0379626B" w14:textId="2759C1E2" w:rsidR="00A82595" w:rsidRPr="006A10F0" w:rsidRDefault="00116996" w:rsidP="00116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 the 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capacity of 2500W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hot oil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flows through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double pipe heat exchanger. I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t enters at 360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C and leaves at 300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C. Cold fluid enters at 30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C and leaves at 200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C. If the overall heat transfer coefficient is 800 W/m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K, determine the heat exchanger area required </w:t>
            </w:r>
            <w:proofErr w:type="gramStart"/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for  (</w:t>
            </w:r>
            <w:proofErr w:type="gramEnd"/>
            <w:r w:rsidR="00A82595" w:rsidRPr="006A10F0">
              <w:rPr>
                <w:rFonts w:ascii="Times New Roman" w:hAnsi="Times New Roman" w:cs="Times New Roman"/>
                <w:sz w:val="24"/>
                <w:szCs w:val="24"/>
              </w:rPr>
              <w:t>i) Parallel flow (ii) Counter flow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62C14796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BE41F7C" w14:textId="78F18FE4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</w:tcPr>
          <w:p w14:paraId="6998914A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82595" w:rsidRPr="006A10F0" w14:paraId="7821E881" w14:textId="77777777" w:rsidTr="00116996">
        <w:tc>
          <w:tcPr>
            <w:tcW w:w="10923" w:type="dxa"/>
            <w:gridSpan w:val="6"/>
          </w:tcPr>
          <w:p w14:paraId="78B7675E" w14:textId="77777777" w:rsidR="00116996" w:rsidRDefault="00116996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8EC4D4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82595" w:rsidRPr="006A10F0" w14:paraId="6B4753A3" w14:textId="77777777" w:rsidTr="00116996">
        <w:trPr>
          <w:gridAfter w:val="1"/>
          <w:wAfter w:w="7" w:type="dxa"/>
          <w:trHeight w:val="123"/>
        </w:trPr>
        <w:tc>
          <w:tcPr>
            <w:tcW w:w="902" w:type="dxa"/>
          </w:tcPr>
          <w:p w14:paraId="47E1A7DB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36F1544D" w14:textId="2813874F" w:rsidR="00A82595" w:rsidRPr="006A10F0" w:rsidRDefault="00A82595" w:rsidP="0011699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What is the Stefan-</w:t>
            </w:r>
            <w:proofErr w:type="spell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Boltzman</w:t>
            </w:r>
            <w:proofErr w:type="spell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Law? Explain the concept of </w:t>
            </w:r>
            <w:r w:rsidR="00116996" w:rsidRPr="006A10F0">
              <w:rPr>
                <w:rFonts w:ascii="Times New Roman" w:hAnsi="Times New Roman" w:cs="Times New Roman"/>
                <w:sz w:val="24"/>
                <w:szCs w:val="24"/>
              </w:rPr>
              <w:t>emissivi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ty.</w:t>
            </w:r>
          </w:p>
        </w:tc>
        <w:tc>
          <w:tcPr>
            <w:tcW w:w="756" w:type="dxa"/>
          </w:tcPr>
          <w:p w14:paraId="633BDC59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A811C06" w14:textId="7D3EA9A6" w:rsidR="00A82595" w:rsidRPr="006A10F0" w:rsidRDefault="00116996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61CD5EB" w14:textId="61B2A180" w:rsidR="00A82595" w:rsidRPr="006A10F0" w:rsidRDefault="00116996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2595" w:rsidRPr="006A10F0" w14:paraId="74D67F3C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2A60880E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4505408" w14:textId="396FB399" w:rsidR="00A82595" w:rsidRPr="006A10F0" w:rsidRDefault="00A82595" w:rsidP="0011699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Explain the terms </w:t>
            </w:r>
            <w:proofErr w:type="spell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radiosity</w:t>
            </w:r>
            <w:proofErr w:type="spell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and irradiation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28B493AB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291DC04" w14:textId="65D43E13" w:rsidR="00A82595" w:rsidRPr="006A10F0" w:rsidRDefault="00116996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0B25794" w14:textId="72B9BA4F" w:rsidR="00A82595" w:rsidRPr="006A10F0" w:rsidRDefault="00116996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82595" w:rsidRPr="006A10F0" w14:paraId="0F386B55" w14:textId="77777777" w:rsidTr="00116996">
        <w:tc>
          <w:tcPr>
            <w:tcW w:w="10923" w:type="dxa"/>
            <w:gridSpan w:val="6"/>
          </w:tcPr>
          <w:p w14:paraId="63DC2305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82595" w:rsidRPr="006A10F0" w14:paraId="186F9C13" w14:textId="77777777" w:rsidTr="00116996">
        <w:trPr>
          <w:gridAfter w:val="1"/>
          <w:wAfter w:w="7" w:type="dxa"/>
        </w:trPr>
        <w:tc>
          <w:tcPr>
            <w:tcW w:w="902" w:type="dxa"/>
          </w:tcPr>
          <w:p w14:paraId="027A60AB" w14:textId="77777777" w:rsidR="00A82595" w:rsidRPr="006A10F0" w:rsidRDefault="00A82595" w:rsidP="00116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2BDB29DC" w14:textId="580666B8" w:rsidR="00A82595" w:rsidRPr="006A10F0" w:rsidRDefault="00A82595" w:rsidP="001169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Consider </w:t>
            </w:r>
            <w:proofErr w:type="spell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radiative</w:t>
            </w:r>
            <w:proofErr w:type="spell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heat transfer between two large parallel plates of surface </w:t>
            </w:r>
            <w:proofErr w:type="spellStart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emissivities</w:t>
            </w:r>
            <w:proofErr w:type="spellEnd"/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0.8. 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If a thin radiation shield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of emissivity 0.05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 xml:space="preserve"> on both sides,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placed between surfaces to reduce the radiation heat transfer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How much will be the heat transfer reduction?</w:t>
            </w:r>
          </w:p>
        </w:tc>
        <w:tc>
          <w:tcPr>
            <w:tcW w:w="756" w:type="dxa"/>
          </w:tcPr>
          <w:p w14:paraId="11E19712" w14:textId="77777777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66D5639" w14:textId="449E4FB8" w:rsidR="00A82595" w:rsidRPr="006A10F0" w:rsidRDefault="00116996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B918386" w14:textId="1B4675DB" w:rsidR="00A82595" w:rsidRPr="006A10F0" w:rsidRDefault="00A82595" w:rsidP="001169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10F0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169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0CC34A11" w14:textId="77777777" w:rsidR="00AA318E" w:rsidRPr="006A10F0" w:rsidRDefault="00AA318E" w:rsidP="00AA3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FD1464" w14:textId="77777777" w:rsidR="00AA318E" w:rsidRPr="006A10F0" w:rsidRDefault="00AA318E" w:rsidP="00AA3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10F0">
        <w:rPr>
          <w:rFonts w:ascii="Times New Roman" w:hAnsi="Times New Roman" w:cs="Times New Roman"/>
          <w:sz w:val="24"/>
          <w:szCs w:val="24"/>
        </w:rPr>
        <w:t>****</w:t>
      </w:r>
    </w:p>
    <w:p w14:paraId="1A040C3C" w14:textId="77777777" w:rsidR="00AA318E" w:rsidRPr="006A10F0" w:rsidRDefault="00AA318E" w:rsidP="00AA31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D3D95D" w14:textId="77777777" w:rsidR="00AA318E" w:rsidRDefault="00AA318E" w:rsidP="00AA318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AA318E" w:rsidSect="00AA318E">
      <w:footerReference w:type="default" r:id="rId9"/>
      <w:pgSz w:w="11906" w:h="16838"/>
      <w:pgMar w:top="284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7493A6" w14:textId="77777777" w:rsidR="00F90B76" w:rsidRDefault="00F90B76" w:rsidP="007E6F1F">
      <w:pPr>
        <w:spacing w:after="0" w:line="240" w:lineRule="auto"/>
      </w:pPr>
      <w:r>
        <w:separator/>
      </w:r>
    </w:p>
  </w:endnote>
  <w:endnote w:type="continuationSeparator" w:id="0">
    <w:p w14:paraId="40880222" w14:textId="77777777" w:rsidR="00F90B76" w:rsidRDefault="00F90B76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32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32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12FCD8" w14:textId="77777777" w:rsidR="00F90B76" w:rsidRDefault="00F90B76" w:rsidP="007E6F1F">
      <w:pPr>
        <w:spacing w:after="0" w:line="240" w:lineRule="auto"/>
      </w:pPr>
      <w:r>
        <w:separator/>
      </w:r>
    </w:p>
  </w:footnote>
  <w:footnote w:type="continuationSeparator" w:id="0">
    <w:p w14:paraId="16992A15" w14:textId="77777777" w:rsidR="00F90B76" w:rsidRDefault="00F90B76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5404"/>
    <w:rsid w:val="000257CE"/>
    <w:rsid w:val="000F38BD"/>
    <w:rsid w:val="00116996"/>
    <w:rsid w:val="00145C83"/>
    <w:rsid w:val="00180834"/>
    <w:rsid w:val="0019170F"/>
    <w:rsid w:val="002028B6"/>
    <w:rsid w:val="00220296"/>
    <w:rsid w:val="002238C7"/>
    <w:rsid w:val="00295CD5"/>
    <w:rsid w:val="002E5D33"/>
    <w:rsid w:val="003438FF"/>
    <w:rsid w:val="003A2FF8"/>
    <w:rsid w:val="003E1C4B"/>
    <w:rsid w:val="00447ADE"/>
    <w:rsid w:val="004550CB"/>
    <w:rsid w:val="0049451B"/>
    <w:rsid w:val="00512F93"/>
    <w:rsid w:val="00605F7A"/>
    <w:rsid w:val="00653E6A"/>
    <w:rsid w:val="0068787E"/>
    <w:rsid w:val="006A3FEB"/>
    <w:rsid w:val="00706EB1"/>
    <w:rsid w:val="00710335"/>
    <w:rsid w:val="00770E09"/>
    <w:rsid w:val="007B20D4"/>
    <w:rsid w:val="007E6F1F"/>
    <w:rsid w:val="007F7E1E"/>
    <w:rsid w:val="00813431"/>
    <w:rsid w:val="008C2D7F"/>
    <w:rsid w:val="00964A14"/>
    <w:rsid w:val="00965D6F"/>
    <w:rsid w:val="009E7D74"/>
    <w:rsid w:val="00A82595"/>
    <w:rsid w:val="00AA318E"/>
    <w:rsid w:val="00AB5A24"/>
    <w:rsid w:val="00AE5C4D"/>
    <w:rsid w:val="00B923C5"/>
    <w:rsid w:val="00CF33A3"/>
    <w:rsid w:val="00D16987"/>
    <w:rsid w:val="00D30706"/>
    <w:rsid w:val="00D330F1"/>
    <w:rsid w:val="00D46E45"/>
    <w:rsid w:val="00D65E35"/>
    <w:rsid w:val="00D71B0B"/>
    <w:rsid w:val="00D72678"/>
    <w:rsid w:val="00DC15E4"/>
    <w:rsid w:val="00E33D35"/>
    <w:rsid w:val="00E43242"/>
    <w:rsid w:val="00E50D7E"/>
    <w:rsid w:val="00F66D6E"/>
    <w:rsid w:val="00F71A3D"/>
    <w:rsid w:val="00F90B76"/>
    <w:rsid w:val="00FA6C5A"/>
    <w:rsid w:val="00FC322C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211BF-5B10-4029-84D8-4107D5034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37</cp:revision>
  <cp:lastPrinted>2025-05-26T07:39:00Z</cp:lastPrinted>
  <dcterms:created xsi:type="dcterms:W3CDTF">2023-03-23T04:54:00Z</dcterms:created>
  <dcterms:modified xsi:type="dcterms:W3CDTF">2025-05-26T07:39:00Z</dcterms:modified>
</cp:coreProperties>
</file>